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C8895">
      <w:pPr>
        <w:widowControl/>
        <w:jc w:val="left"/>
        <w:rPr>
          <w:rFonts w:ascii="楷体_GB2312" w:hAnsi="楷体" w:eastAsia="楷体_GB2312" w:cs="Times New Roman"/>
          <w:spacing w:val="-8"/>
          <w:sz w:val="24"/>
          <w:szCs w:val="24"/>
        </w:rPr>
      </w:pPr>
      <w:r>
        <w:rPr>
          <w:rFonts w:hint="eastAsia" w:ascii="楷体_GB2312" w:hAnsi="楷体" w:eastAsia="楷体_GB2312" w:cs="Times New Roman"/>
          <w:sz w:val="24"/>
          <w:szCs w:val="24"/>
        </w:rPr>
        <w:t>（说明：以下内容为《活页》，</w:t>
      </w:r>
      <w:r>
        <w:rPr>
          <w:rFonts w:hint="eastAsia" w:ascii="楷体_GB2312" w:hAnsi="楷体" w:eastAsia="楷体_GB2312" w:cs="Times New Roman"/>
          <w:spacing w:val="-8"/>
          <w:sz w:val="24"/>
          <w:szCs w:val="24"/>
        </w:rPr>
        <w:t>供专家匿名评审使用，并务请</w:t>
      </w:r>
      <w:r>
        <w:rPr>
          <w:rFonts w:hint="eastAsia" w:ascii="楷体_GB2312" w:hAnsi="楷体" w:eastAsia="楷体_GB2312" w:cs="宋体"/>
          <w:spacing w:val="-8"/>
          <w:sz w:val="24"/>
          <w:szCs w:val="20"/>
        </w:rPr>
        <w:t>转换成PDF电子版</w:t>
      </w:r>
      <w:r>
        <w:rPr>
          <w:rFonts w:hint="eastAsia" w:ascii="楷体_GB2312" w:hAnsi="楷体" w:eastAsia="楷体_GB2312" w:cs="Times New Roman"/>
          <w:spacing w:val="-8"/>
          <w:sz w:val="24"/>
          <w:szCs w:val="20"/>
        </w:rPr>
        <w:t>。</w:t>
      </w:r>
      <w:r>
        <w:rPr>
          <w:rFonts w:hint="eastAsia" w:ascii="楷体_GB2312" w:hAnsi="楷体" w:eastAsia="楷体_GB2312" w:cs="Times New Roman"/>
          <w:spacing w:val="-8"/>
          <w:sz w:val="24"/>
          <w:szCs w:val="24"/>
        </w:rPr>
        <w:t>字数控制在5000字以内。</w:t>
      </w:r>
      <w:r>
        <w:rPr>
          <w:rFonts w:hint="eastAsia" w:ascii="楷体_GB2312" w:hAnsi="楷体" w:eastAsia="楷体_GB2312" w:cs="Times New Roman"/>
          <w:sz w:val="24"/>
          <w:szCs w:val="24"/>
        </w:rPr>
        <w:t>《活页》中</w:t>
      </w:r>
      <w:r>
        <w:rPr>
          <w:rFonts w:hint="eastAsia" w:ascii="楷体_GB2312" w:hAnsi="楷体" w:eastAsia="楷体_GB2312" w:cs="Times New Roman"/>
          <w:spacing w:val="-8"/>
          <w:sz w:val="24"/>
          <w:szCs w:val="24"/>
        </w:rPr>
        <w:t>不得出现课题主持人和课题组成员的姓名、单位名称等信息，统一用×××代替,申报类别只保留选择内容。否则，一律不予进入评审程序。）</w:t>
      </w:r>
    </w:p>
    <w:tbl>
      <w:tblPr>
        <w:tblStyle w:val="7"/>
        <w:tblpPr w:leftFromText="180" w:rightFromText="180" w:vertAnchor="text" w:horzAnchor="margin" w:tblpY="1"/>
        <w:tblOverlap w:val="never"/>
        <w:tblW w:w="92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34"/>
        <w:gridCol w:w="1553"/>
        <w:gridCol w:w="4627"/>
      </w:tblGrid>
      <w:tr w14:paraId="4D228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238" w:type="dxa"/>
            <w:shd w:val="clear" w:color="auto" w:fill="auto"/>
            <w:vAlign w:val="center"/>
          </w:tcPr>
          <w:p w14:paraId="484414AB">
            <w:pPr>
              <w:jc w:val="center"/>
              <w:rPr>
                <w:rFonts w:ascii="黑体" w:hAnsi="黑体" w:eastAsia="黑体" w:cs="Times New Roman"/>
                <w:sz w:val="24"/>
                <w:szCs w:val="20"/>
              </w:rPr>
            </w:pPr>
            <w:r>
              <w:rPr>
                <w:rFonts w:hint="eastAsia" w:ascii="黑体" w:hAnsi="黑体" w:eastAsia="黑体" w:cs="Times New Roman"/>
                <w:sz w:val="24"/>
                <w:szCs w:val="20"/>
              </w:rPr>
              <w:t>编 号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633C8C6">
            <w:pPr>
              <w:jc w:val="center"/>
              <w:rPr>
                <w:rFonts w:ascii="黑体" w:hAnsi="黑体" w:eastAsia="黑体" w:cs="Times New Roman"/>
                <w:sz w:val="24"/>
                <w:szCs w:val="20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11D4DC7F">
            <w:pPr>
              <w:jc w:val="center"/>
              <w:rPr>
                <w:rFonts w:ascii="黑体" w:hAnsi="黑体" w:eastAsia="黑体" w:cs="Times New Roman"/>
                <w:sz w:val="24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sz w:val="24"/>
                <w:szCs w:val="32"/>
              </w:rPr>
              <w:t>申报类别</w:t>
            </w:r>
          </w:p>
        </w:tc>
        <w:tc>
          <w:tcPr>
            <w:tcW w:w="4627" w:type="dxa"/>
            <w:shd w:val="clear" w:color="auto" w:fill="auto"/>
            <w:vAlign w:val="center"/>
          </w:tcPr>
          <w:p w14:paraId="2A5F928C">
            <w:pPr>
              <w:jc w:val="center"/>
              <w:rPr>
                <w:rFonts w:ascii="黑体" w:hAnsi="黑体" w:eastAsia="黑体" w:cs="Times New Roman"/>
                <w:sz w:val="24"/>
                <w:szCs w:val="20"/>
              </w:rPr>
            </w:pPr>
          </w:p>
        </w:tc>
      </w:tr>
    </w:tbl>
    <w:p w14:paraId="3F8A5213">
      <w:pPr>
        <w:spacing w:line="0" w:lineRule="atLeast"/>
        <w:ind w:firstLine="14" w:firstLineChars="354"/>
        <w:rPr>
          <w:rFonts w:ascii="仿宋_GB2312" w:hAnsi="宋体" w:eastAsia="仿宋_GB2312" w:cs="Times New Roman"/>
          <w:spacing w:val="-8"/>
          <w:sz w:val="2"/>
          <w:szCs w:val="10"/>
        </w:rPr>
      </w:pPr>
    </w:p>
    <w:p w14:paraId="5A39BFCD">
      <w:pPr>
        <w:spacing w:line="0" w:lineRule="atLeast"/>
        <w:ind w:firstLine="14" w:firstLineChars="354"/>
        <w:rPr>
          <w:rFonts w:ascii="仿宋_GB2312" w:hAnsi="宋体" w:eastAsia="仿宋_GB2312" w:cs="Times New Roman"/>
          <w:spacing w:val="-8"/>
          <w:sz w:val="2"/>
          <w:szCs w:val="10"/>
        </w:rPr>
      </w:pPr>
    </w:p>
    <w:p w14:paraId="00FB0E6C">
      <w:pPr>
        <w:spacing w:line="0" w:lineRule="atLeast"/>
        <w:ind w:firstLine="14" w:firstLineChars="354"/>
        <w:rPr>
          <w:rFonts w:ascii="仿宋_GB2312" w:hAnsi="宋体" w:eastAsia="仿宋_GB2312" w:cs="Times New Roman"/>
          <w:spacing w:val="-8"/>
          <w:sz w:val="2"/>
          <w:szCs w:val="10"/>
        </w:rPr>
      </w:pPr>
    </w:p>
    <w:p w14:paraId="21365554">
      <w:pPr>
        <w:spacing w:line="0" w:lineRule="atLeast"/>
        <w:ind w:firstLine="14" w:firstLineChars="354"/>
        <w:rPr>
          <w:rFonts w:ascii="仿宋_GB2312" w:hAnsi="宋体" w:eastAsia="仿宋_GB2312" w:cs="Times New Roman"/>
          <w:spacing w:val="-8"/>
          <w:sz w:val="2"/>
          <w:szCs w:val="10"/>
        </w:rPr>
      </w:pPr>
    </w:p>
    <w:p w14:paraId="123C79DA">
      <w:pPr>
        <w:spacing w:line="0" w:lineRule="atLeast"/>
        <w:ind w:firstLine="14" w:firstLineChars="354"/>
        <w:rPr>
          <w:rFonts w:ascii="仿宋_GB2312" w:hAnsi="宋体" w:eastAsia="仿宋_GB2312" w:cs="Times New Roman"/>
          <w:spacing w:val="-8"/>
          <w:sz w:val="2"/>
          <w:szCs w:val="10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359"/>
      </w:tblGrid>
      <w:tr w14:paraId="7FEB1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 w14:paraId="3CC5D193"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1"/>
              </w:rPr>
              <w:t>课题名称：</w:t>
            </w:r>
          </w:p>
        </w:tc>
        <w:tc>
          <w:tcPr>
            <w:tcW w:w="7359" w:type="dxa"/>
            <w:tcBorders>
              <w:bottom w:val="single" w:color="000000" w:sz="12" w:space="0"/>
            </w:tcBorders>
            <w:vAlign w:val="center"/>
          </w:tcPr>
          <w:p w14:paraId="62765E94">
            <w:pPr>
              <w:adjustRightInd w:val="0"/>
              <w:snapToGrid w:val="0"/>
              <w:jc w:val="center"/>
              <w:rPr>
                <w:rFonts w:ascii="黑体" w:hAnsi="黑体" w:eastAsia="黑体" w:cs="Times New Roman"/>
                <w:kern w:val="0"/>
                <w:sz w:val="28"/>
                <w:szCs w:val="21"/>
              </w:rPr>
            </w:pPr>
          </w:p>
        </w:tc>
      </w:tr>
    </w:tbl>
    <w:p w14:paraId="1050239C">
      <w:pPr>
        <w:jc w:val="left"/>
        <w:rPr>
          <w:rFonts w:ascii="仿宋_GB2312" w:hAnsi="Times New Roman" w:eastAsia="仿宋_GB2312" w:cs="Times New Roman"/>
          <w:b/>
          <w:sz w:val="24"/>
          <w:szCs w:val="20"/>
        </w:rPr>
      </w:pPr>
    </w:p>
    <w:tbl>
      <w:tblPr>
        <w:tblStyle w:val="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38E6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631B85D8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1.选题依据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（选题的现实背景或问题；国内外相关研究的梳理及研究动态；本课题相对于已有研究的学术价值和现实意义等）</w:t>
            </w:r>
          </w:p>
        </w:tc>
      </w:tr>
      <w:tr w14:paraId="717AD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6" w:hRule="atLeast"/>
        </w:trPr>
        <w:tc>
          <w:tcPr>
            <w:tcW w:w="9060" w:type="dxa"/>
          </w:tcPr>
          <w:p w14:paraId="40838F2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2BC8B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060" w:type="dxa"/>
          </w:tcPr>
          <w:p w14:paraId="6D7C3DD5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2.研究内容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（本课题的研究对象、研究框架与主要内容、拟达到的目标等）</w:t>
            </w:r>
          </w:p>
        </w:tc>
      </w:tr>
      <w:tr w14:paraId="253D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0" w:hRule="atLeast"/>
        </w:trPr>
        <w:tc>
          <w:tcPr>
            <w:tcW w:w="9060" w:type="dxa"/>
          </w:tcPr>
          <w:p w14:paraId="5FD4983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BEA1AB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41B5CB4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447B25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A6512A9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1FCF21B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678B487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82280EB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CCF7B3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ADB4E0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6D3BF9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33FC94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166858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3E052A0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A683946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BB4679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A7E9641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2982ED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3775C06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267A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64C74D08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3.思路方法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（本课题研究的基本思路、具体研究方法、研究步骤和时间等）</w:t>
            </w:r>
          </w:p>
        </w:tc>
      </w:tr>
      <w:tr w14:paraId="6DA21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9" w:hRule="atLeast"/>
        </w:trPr>
        <w:tc>
          <w:tcPr>
            <w:tcW w:w="9060" w:type="dxa"/>
          </w:tcPr>
          <w:p w14:paraId="0EC7AABB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FF9EA5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FD07B4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1B258F5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FC7FBF0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D9FE8F0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BA85FE4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807F57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286147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55727C9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AF6536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8178971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9D9F2FE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EEF0AE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3664A6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9B2A9D7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6B474D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D64DDD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134D726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01A52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4F37391A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4.创新之处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（在学术观点、研究方法、实践改进等方面的特色和创新）</w:t>
            </w:r>
          </w:p>
        </w:tc>
      </w:tr>
      <w:tr w14:paraId="3A7D8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7" w:hRule="atLeast"/>
        </w:trPr>
        <w:tc>
          <w:tcPr>
            <w:tcW w:w="9060" w:type="dxa"/>
          </w:tcPr>
          <w:p w14:paraId="7028275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CB21BA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0A1CFF8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ascii="仿宋_GB2312" w:hAnsi="宋体" w:eastAsia="仿宋_GB2312" w:cs="Times New Roman"/>
                <w:bCs/>
                <w:kern w:val="0"/>
                <w:szCs w:val="21"/>
              </w:rPr>
              <w:tab/>
            </w:r>
          </w:p>
          <w:p w14:paraId="7BC80D0E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FD0DD87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2C8C98E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4D1564E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B5D98EA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705EFEA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8CFB2FD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39C0C43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0C62778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BF5A26A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2BAD962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8212AEB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7B6B845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94D52EF">
            <w:pPr>
              <w:tabs>
                <w:tab w:val="left" w:pos="2294"/>
              </w:tabs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D7BF43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7D2458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DC8F394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1FC4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6807F47C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5.预期成果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（成果形式含论文、著作、研究报告等，使用去向及预期社会效益等）</w:t>
            </w:r>
          </w:p>
        </w:tc>
      </w:tr>
      <w:tr w14:paraId="41E8A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0" w:hRule="atLeast"/>
        </w:trPr>
        <w:tc>
          <w:tcPr>
            <w:tcW w:w="9060" w:type="dxa"/>
          </w:tcPr>
          <w:p w14:paraId="11E63CA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BBB497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51E3CB1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A2E3FEB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15F802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5AC1021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A046EF7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A7F6425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E03889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6C7BD00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40FA264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DFB567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2AA4DE7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BECFF2E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08EE799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93C49D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7BA687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71FC636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2304F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25757434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6.研究基础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（前期相关实践、研究成果等）</w:t>
            </w:r>
          </w:p>
        </w:tc>
      </w:tr>
      <w:tr w14:paraId="6956E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</w:trPr>
        <w:tc>
          <w:tcPr>
            <w:tcW w:w="9060" w:type="dxa"/>
          </w:tcPr>
          <w:p w14:paraId="34710BD9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19EE60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4F3AB17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7C9CACE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C89973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82107E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6383191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46C6511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03790D9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107E29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C9C529E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5F0BB1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B96F1D7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1BA3CFD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F5E1D6B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78C49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760FD1D1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7.后续研究计划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（可不填）</w:t>
            </w:r>
          </w:p>
        </w:tc>
      </w:tr>
      <w:tr w14:paraId="4FF37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9060" w:type="dxa"/>
          </w:tcPr>
          <w:p w14:paraId="0D12A6DE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01E220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10362AE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2BC6AE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E473A71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</w:tc>
      </w:tr>
      <w:tr w14:paraId="6B2AB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5C352871">
            <w:pPr>
              <w:jc w:val="left"/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Cs w:val="21"/>
              </w:rPr>
              <w:t>8.参考文献</w:t>
            </w:r>
            <w:r>
              <w:rPr>
                <w:rFonts w:hint="eastAsia" w:ascii="仿宋_GB2312" w:hAnsi="宋体" w:eastAsia="仿宋_GB2312" w:cs="Times New Roman"/>
                <w:bCs/>
                <w:kern w:val="0"/>
                <w:szCs w:val="21"/>
              </w:rPr>
              <w:t>（开展本课题研究的主要中外参考文献）</w:t>
            </w:r>
          </w:p>
        </w:tc>
      </w:tr>
      <w:tr w14:paraId="624C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atLeast"/>
        </w:trPr>
        <w:tc>
          <w:tcPr>
            <w:tcW w:w="9060" w:type="dxa"/>
          </w:tcPr>
          <w:p w14:paraId="46C6623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3F4E9038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24FC63F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523857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C80F0E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75B5FC8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38FE79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85397EC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0CF67B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5E2D8E5B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DA5E7F9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8492272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6728E023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22EDC7DD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</w:p>
          <w:p w14:paraId="0A5EC2CA">
            <w:pPr>
              <w:rPr>
                <w:rFonts w:ascii="仿宋_GB2312" w:hAnsi="宋体" w:eastAsia="仿宋_GB2312" w:cs="Times New Roman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14:paraId="3D66314E">
      <w:pPr>
        <w:spacing w:line="500" w:lineRule="exac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155" w:right="1435" w:bottom="1588" w:left="1435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23590"/>
    </w:sdtPr>
    <w:sdtEndPr>
      <w:rPr>
        <w:rFonts w:asciiTheme="majorEastAsia" w:hAnsiTheme="majorEastAsia" w:eastAsiaTheme="majorEastAsia"/>
        <w:color w:val="FFFFFF" w:themeColor="background1"/>
        <w:sz w:val="28"/>
      </w:rPr>
    </w:sdtEndPr>
    <w:sdtContent>
      <w:p w14:paraId="2DDD6DB4">
        <w:pPr>
          <w:pStyle w:val="4"/>
          <w:jc w:val="right"/>
          <w:rPr>
            <w:rFonts w:asciiTheme="majorEastAsia" w:hAnsiTheme="majorEastAsia" w:eastAsiaTheme="majorEastAsia"/>
            <w:sz w:val="28"/>
          </w:rPr>
        </w:pPr>
        <w:r>
          <w:rPr>
            <w:rFonts w:hint="eastAsia" w:asciiTheme="majorEastAsia" w:hAnsiTheme="majorEastAsia" w:eastAsiaTheme="majorEastAsia"/>
            <w:sz w:val="28"/>
          </w:rPr>
          <w:t xml:space="preserve">— </w:t>
        </w:r>
        <w:r>
          <w:rPr>
            <w:rFonts w:asciiTheme="majorEastAsia" w:hAnsiTheme="majorEastAsia" w:eastAsiaTheme="majorEastAsia"/>
            <w:sz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</w:rPr>
          <w:instrText xml:space="preserve"> PAGE   \* MERGEFORMAT </w:instrText>
        </w:r>
        <w:r>
          <w:rPr>
            <w:rFonts w:asciiTheme="majorEastAsia" w:hAnsiTheme="majorEastAsia" w:eastAsiaTheme="majorEastAsia"/>
            <w:sz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lang w:val="zh-CN"/>
          </w:rPr>
          <w:t>41</w:t>
        </w:r>
        <w:r>
          <w:rPr>
            <w:rFonts w:asciiTheme="majorEastAsia" w:hAnsiTheme="majorEastAsia" w:eastAsiaTheme="majorEastAsia"/>
            <w:sz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</w:rPr>
          <w:t xml:space="preserve"> —</w:t>
        </w:r>
        <w:r>
          <w:rPr>
            <w:rFonts w:hint="eastAsia" w:asciiTheme="majorEastAsia" w:hAnsiTheme="majorEastAsia" w:eastAsiaTheme="majorEastAsia"/>
            <w:color w:val="FFFFFF" w:themeColor="background1"/>
            <w:sz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9EE36">
    <w:pPr>
      <w:pStyle w:val="4"/>
      <w:rPr>
        <w:rFonts w:asciiTheme="majorEastAsia" w:hAnsiTheme="majorEastAsia" w:eastAsiaTheme="majorEastAsia"/>
        <w:sz w:val="28"/>
      </w:rPr>
    </w:pPr>
    <w:r>
      <w:rPr>
        <w:rFonts w:hint="eastAsia" w:asciiTheme="majorEastAsia" w:hAnsiTheme="majorEastAsia" w:eastAsiaTheme="majorEastAsia"/>
        <w:color w:val="FFFFFF" w:themeColor="background1"/>
        <w:sz w:val="28"/>
      </w:rPr>
      <w:t>—</w:t>
    </w:r>
    <w:r>
      <w:rPr>
        <w:rFonts w:hint="eastAsia" w:asciiTheme="majorEastAsia" w:hAnsiTheme="majorEastAsia" w:eastAsiaTheme="majorEastAsia"/>
        <w:sz w:val="28"/>
      </w:rPr>
      <w:t xml:space="preserve">— </w:t>
    </w:r>
    <w:sdt>
      <w:sdtPr>
        <w:rPr>
          <w:rFonts w:asciiTheme="majorEastAsia" w:hAnsiTheme="majorEastAsia" w:eastAsiaTheme="majorEastAsia"/>
          <w:sz w:val="28"/>
        </w:rPr>
        <w:id w:val="11123614"/>
      </w:sdtPr>
      <w:sdtEndPr>
        <w:rPr>
          <w:rFonts w:asciiTheme="majorEastAsia" w:hAnsiTheme="majorEastAsia" w:eastAsiaTheme="majorEastAsia"/>
          <w:sz w:val="28"/>
        </w:rPr>
      </w:sdtEndPr>
      <w:sdtContent>
        <w:r>
          <w:rPr>
            <w:rFonts w:asciiTheme="majorEastAsia" w:hAnsiTheme="majorEastAsia" w:eastAsiaTheme="majorEastAsia"/>
            <w:sz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</w:rPr>
          <w:instrText xml:space="preserve"> PAGE   \* MERGEFORMAT </w:instrText>
        </w:r>
        <w:r>
          <w:rPr>
            <w:rFonts w:asciiTheme="majorEastAsia" w:hAnsiTheme="majorEastAsia" w:eastAsiaTheme="majorEastAsia"/>
            <w:sz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lang w:val="zh-CN"/>
          </w:rPr>
          <w:t>40</w:t>
        </w:r>
        <w:r>
          <w:rPr>
            <w:rFonts w:asciiTheme="majorEastAsia" w:hAnsiTheme="majorEastAsia" w:eastAsiaTheme="majorEastAsia"/>
            <w:sz w:val="28"/>
          </w:rPr>
          <w:fldChar w:fldCharType="end"/>
        </w:r>
      </w:sdtContent>
    </w:sdt>
    <w:r>
      <w:rPr>
        <w:rFonts w:hint="eastAsia" w:asciiTheme="majorEastAsia" w:hAnsiTheme="majorEastAsia" w:eastAsiaTheme="majorEastAsia"/>
        <w:sz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2F3961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CC17D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U2OTRkYTZmZDY4YjQ4YzAwMDI0YWFjNDk3MWM2NmEifQ=="/>
    <w:docVar w:name="WM_UUID" w:val="bd48a1c6-493e-4106-b2a3-4ff5a39077da"/>
  </w:docVars>
  <w:rsids>
    <w:rsidRoot w:val="00A33930"/>
    <w:rsid w:val="001C136F"/>
    <w:rsid w:val="001D0994"/>
    <w:rsid w:val="002703BB"/>
    <w:rsid w:val="002C7C3A"/>
    <w:rsid w:val="0032793D"/>
    <w:rsid w:val="003B600D"/>
    <w:rsid w:val="003E5393"/>
    <w:rsid w:val="00435258"/>
    <w:rsid w:val="004B467B"/>
    <w:rsid w:val="004F394E"/>
    <w:rsid w:val="00511492"/>
    <w:rsid w:val="005650F8"/>
    <w:rsid w:val="005C4AD5"/>
    <w:rsid w:val="006A6C08"/>
    <w:rsid w:val="006C70D1"/>
    <w:rsid w:val="007936C8"/>
    <w:rsid w:val="007D595B"/>
    <w:rsid w:val="00803AD2"/>
    <w:rsid w:val="0081612C"/>
    <w:rsid w:val="0084505D"/>
    <w:rsid w:val="0091399E"/>
    <w:rsid w:val="009264A0"/>
    <w:rsid w:val="00A33930"/>
    <w:rsid w:val="00A40D4A"/>
    <w:rsid w:val="00B24767"/>
    <w:rsid w:val="00D95849"/>
    <w:rsid w:val="00E61134"/>
    <w:rsid w:val="00F33C99"/>
    <w:rsid w:val="038D51FF"/>
    <w:rsid w:val="06F7739B"/>
    <w:rsid w:val="07573E1D"/>
    <w:rsid w:val="08BF62D3"/>
    <w:rsid w:val="097873BD"/>
    <w:rsid w:val="0A045F71"/>
    <w:rsid w:val="0B9A2ADC"/>
    <w:rsid w:val="0EC50819"/>
    <w:rsid w:val="0F280B46"/>
    <w:rsid w:val="11F95750"/>
    <w:rsid w:val="136D70C0"/>
    <w:rsid w:val="14D52FC3"/>
    <w:rsid w:val="17061B00"/>
    <w:rsid w:val="1972414B"/>
    <w:rsid w:val="1A2F1C32"/>
    <w:rsid w:val="1A6C35D3"/>
    <w:rsid w:val="1B0C3C26"/>
    <w:rsid w:val="1E6E4F5B"/>
    <w:rsid w:val="1F3BB866"/>
    <w:rsid w:val="204F3B10"/>
    <w:rsid w:val="221323A5"/>
    <w:rsid w:val="22536749"/>
    <w:rsid w:val="23A52125"/>
    <w:rsid w:val="257E6102"/>
    <w:rsid w:val="25854F0D"/>
    <w:rsid w:val="25BF6528"/>
    <w:rsid w:val="26392516"/>
    <w:rsid w:val="27C6514E"/>
    <w:rsid w:val="28726469"/>
    <w:rsid w:val="29882D8A"/>
    <w:rsid w:val="29A64393"/>
    <w:rsid w:val="2A4A408C"/>
    <w:rsid w:val="2B4502BF"/>
    <w:rsid w:val="2BA453A0"/>
    <w:rsid w:val="2BE06357"/>
    <w:rsid w:val="2D557CF9"/>
    <w:rsid w:val="2DD96ECB"/>
    <w:rsid w:val="2F08431A"/>
    <w:rsid w:val="2FF33C55"/>
    <w:rsid w:val="31311776"/>
    <w:rsid w:val="31A26068"/>
    <w:rsid w:val="322478F9"/>
    <w:rsid w:val="33686F6B"/>
    <w:rsid w:val="338348DB"/>
    <w:rsid w:val="339A2E9C"/>
    <w:rsid w:val="33A46D1A"/>
    <w:rsid w:val="34E42621"/>
    <w:rsid w:val="35136C61"/>
    <w:rsid w:val="37B8039F"/>
    <w:rsid w:val="39257EC3"/>
    <w:rsid w:val="3A624DD1"/>
    <w:rsid w:val="3BB92D91"/>
    <w:rsid w:val="3C681D8A"/>
    <w:rsid w:val="3D5400A7"/>
    <w:rsid w:val="3DB16C32"/>
    <w:rsid w:val="3FBC6EA2"/>
    <w:rsid w:val="417A7C86"/>
    <w:rsid w:val="419929E5"/>
    <w:rsid w:val="41B878B8"/>
    <w:rsid w:val="41F823A6"/>
    <w:rsid w:val="45516687"/>
    <w:rsid w:val="456D21BF"/>
    <w:rsid w:val="47727F60"/>
    <w:rsid w:val="47F22E4F"/>
    <w:rsid w:val="48ED451F"/>
    <w:rsid w:val="49D81002"/>
    <w:rsid w:val="4BCF2C28"/>
    <w:rsid w:val="4C58071B"/>
    <w:rsid w:val="4D4B1038"/>
    <w:rsid w:val="4DF76A1D"/>
    <w:rsid w:val="4E685C19"/>
    <w:rsid w:val="4F8416F2"/>
    <w:rsid w:val="511856D5"/>
    <w:rsid w:val="519D14A9"/>
    <w:rsid w:val="528154FB"/>
    <w:rsid w:val="52B000D5"/>
    <w:rsid w:val="55823A64"/>
    <w:rsid w:val="56434D7D"/>
    <w:rsid w:val="5A5C712E"/>
    <w:rsid w:val="5BDF6A1A"/>
    <w:rsid w:val="5C3036CE"/>
    <w:rsid w:val="5C3C245D"/>
    <w:rsid w:val="5C64407B"/>
    <w:rsid w:val="5CFD7E74"/>
    <w:rsid w:val="5DAD01A9"/>
    <w:rsid w:val="5DB1138B"/>
    <w:rsid w:val="5E7D05D2"/>
    <w:rsid w:val="5F487F74"/>
    <w:rsid w:val="5FDF451F"/>
    <w:rsid w:val="61077514"/>
    <w:rsid w:val="62A01758"/>
    <w:rsid w:val="63104FCB"/>
    <w:rsid w:val="65BD40BF"/>
    <w:rsid w:val="65E71B85"/>
    <w:rsid w:val="671D65EC"/>
    <w:rsid w:val="67B14F1A"/>
    <w:rsid w:val="67BE3A48"/>
    <w:rsid w:val="67D5059E"/>
    <w:rsid w:val="68E8050E"/>
    <w:rsid w:val="69CB0DFC"/>
    <w:rsid w:val="6CD9444F"/>
    <w:rsid w:val="6D107750"/>
    <w:rsid w:val="6E325AA1"/>
    <w:rsid w:val="6ECC1682"/>
    <w:rsid w:val="6F481A14"/>
    <w:rsid w:val="6F9E3B56"/>
    <w:rsid w:val="713F0E44"/>
    <w:rsid w:val="717139DB"/>
    <w:rsid w:val="723E668F"/>
    <w:rsid w:val="725956F5"/>
    <w:rsid w:val="73F575C9"/>
    <w:rsid w:val="7432596F"/>
    <w:rsid w:val="74341F76"/>
    <w:rsid w:val="75266DE5"/>
    <w:rsid w:val="75616F93"/>
    <w:rsid w:val="75792167"/>
    <w:rsid w:val="759413D6"/>
    <w:rsid w:val="76FB257A"/>
    <w:rsid w:val="77E355BF"/>
    <w:rsid w:val="7BDB1352"/>
    <w:rsid w:val="7C8954A1"/>
    <w:rsid w:val="7E5509DF"/>
    <w:rsid w:val="7FFF53A7"/>
    <w:rsid w:val="B17AB0F9"/>
    <w:rsid w:val="DCD5AA1B"/>
    <w:rsid w:val="F9F76069"/>
    <w:rsid w:val="FAB783FF"/>
    <w:rsid w:val="FCFD7FAF"/>
    <w:rsid w:val="FFF7F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15"/>
    <w:basedOn w:val="9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3582</Words>
  <Characters>3709</Characters>
  <Lines>91</Lines>
  <Paragraphs>25</Paragraphs>
  <TotalTime>30</TotalTime>
  <ScaleCrop>false</ScaleCrop>
  <LinksUpToDate>false</LinksUpToDate>
  <CharactersWithSpaces>4117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2025-03-14T01:59:00Z</dcterms:created>
  <dc:creator>Administrator</dc:creator>
  <cp:lastModifiedBy>高玉霞</cp:lastModifiedBy>
  <dcterms:modified xsi:type="dcterms:W3CDTF">2025-05-14T06:34:08Z</dcterms:modified>
  <dc:title>关于开展2025年江西省教育科学规划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D79E582A8FA649E710EF196892830E16</vt:lpwstr>
  </property>
  <property fmtid="{D5CDD505-2E9C-101B-9397-08002B2CF9AE}" pid="4" name="KSOTemplateDocerSaveRecord">
    <vt:lpwstr>eyJoZGlkIjoiNDIwNmIwOTUxMTYwM2RhOTc5ODJhNDg3MzY1NTM1NzMiLCJ1c2VySWQiOiIxMDUwMTc5ODkxIn0=</vt:lpwstr>
  </property>
</Properties>
</file>